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C5" w:rsidRDefault="006D27C5" w:rsidP="00A10F93">
      <w:pPr>
        <w:ind w:firstLine="360"/>
        <w:jc w:val="center"/>
        <w:rPr>
          <w:b/>
          <w:bCs/>
          <w:sz w:val="32"/>
          <w:szCs w:val="32"/>
        </w:rPr>
      </w:pPr>
    </w:p>
    <w:p w:rsidR="00A10F93" w:rsidRPr="006D27C5" w:rsidRDefault="00A10F93" w:rsidP="00A10F93">
      <w:pPr>
        <w:ind w:firstLine="360"/>
        <w:jc w:val="center"/>
        <w:rPr>
          <w:b/>
          <w:bCs/>
          <w:sz w:val="32"/>
          <w:szCs w:val="32"/>
        </w:rPr>
      </w:pPr>
      <w:r w:rsidRPr="006D27C5">
        <w:rPr>
          <w:b/>
          <w:bCs/>
          <w:sz w:val="32"/>
          <w:szCs w:val="32"/>
        </w:rPr>
        <w:t>Тема «Орудия труда. Профессии» (обобщение)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1.</w:t>
      </w:r>
      <w:r w:rsidRPr="006D27C5">
        <w:rPr>
          <w:sz w:val="32"/>
          <w:szCs w:val="32"/>
        </w:rPr>
        <w:t xml:space="preserve"> Дидактическая игра «Назови профессию» (образование существительных с помощью суффикса -</w:t>
      </w:r>
      <w:proofErr w:type="spellStart"/>
      <w:r w:rsidRPr="006D27C5">
        <w:rPr>
          <w:b/>
          <w:sz w:val="32"/>
          <w:szCs w:val="32"/>
        </w:rPr>
        <w:t>щик</w:t>
      </w:r>
      <w:proofErr w:type="spellEnd"/>
      <w:r w:rsidRPr="006D27C5">
        <w:rPr>
          <w:sz w:val="32"/>
          <w:szCs w:val="32"/>
        </w:rPr>
        <w:t>). 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2.</w:t>
      </w:r>
      <w:r w:rsidRPr="006D27C5">
        <w:rPr>
          <w:sz w:val="32"/>
          <w:szCs w:val="32"/>
        </w:rPr>
        <w:t>Дидактическая игра «Почему так названы?» (сложные слова): рыболов - ловит рыбу, пчеловод - ..., землекоп - ..., лесоруб - ..., трубочист - ....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3</w:t>
      </w:r>
      <w:r w:rsidRPr="006D27C5">
        <w:rPr>
          <w:sz w:val="32"/>
          <w:szCs w:val="32"/>
        </w:rPr>
        <w:t xml:space="preserve"> Дидактическая игра «Кто чем работает?» (образование творительного падежа имен существительных): маляр - кистью, землекоп - ..., дворник - </w:t>
      </w:r>
      <w:r w:rsidR="006D27C5" w:rsidRPr="006D27C5">
        <w:rPr>
          <w:sz w:val="32"/>
          <w:szCs w:val="32"/>
        </w:rPr>
        <w:t>....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4.</w:t>
      </w:r>
      <w:r w:rsidRPr="006D27C5">
        <w:rPr>
          <w:sz w:val="32"/>
          <w:szCs w:val="32"/>
        </w:rPr>
        <w:t>Дидактическая игра «Назови действия»: лопатой - копают, иголкой - ..., пилой - ..., топором - …, граблями - ..., кистями - ..., ножницами - ....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5.</w:t>
      </w:r>
      <w:r w:rsidRPr="006D27C5">
        <w:rPr>
          <w:sz w:val="32"/>
          <w:szCs w:val="32"/>
        </w:rPr>
        <w:t xml:space="preserve"> Дидактическая игра «Кому что нужно для работы» (дательный падеж имен существительных): поварешка нужна повару, письмо нужно ..., метла нужна ..., указка нужна ..., топор нужен </w:t>
      </w:r>
      <w:bookmarkStart w:id="0" w:name="_GoBack"/>
      <w:bookmarkEnd w:id="0"/>
      <w:r w:rsidR="006D27C5" w:rsidRPr="006D27C5">
        <w:rPr>
          <w:sz w:val="32"/>
          <w:szCs w:val="32"/>
        </w:rPr>
        <w:t>....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 xml:space="preserve">Задание 6. </w:t>
      </w:r>
      <w:r w:rsidRPr="006D27C5">
        <w:rPr>
          <w:sz w:val="32"/>
          <w:szCs w:val="32"/>
        </w:rPr>
        <w:t>Дидактическая игра «Ответь на вопрос» (употребление предлога в).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>Куда пойдет мама, если нужен врач? Куда ты пойдешь, если нужно сшить платье? Куда нужно пойти, чтобы купить лекарство? хлеб?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7.</w:t>
      </w:r>
      <w:r w:rsidRPr="006D27C5">
        <w:rPr>
          <w:sz w:val="32"/>
          <w:szCs w:val="32"/>
        </w:rPr>
        <w:t xml:space="preserve"> Дидактическая игра «Подбери родственные слова к слову строить»: стройка, строитель, строительство, строительный, постройка.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b/>
          <w:sz w:val="32"/>
          <w:szCs w:val="32"/>
        </w:rPr>
        <w:t>Задание 8.</w:t>
      </w:r>
      <w:r w:rsidRPr="006D27C5">
        <w:rPr>
          <w:sz w:val="32"/>
          <w:szCs w:val="32"/>
        </w:rPr>
        <w:t xml:space="preserve"> Отгадать и выучить загадки по выбору. </w:t>
      </w:r>
    </w:p>
    <w:p w:rsidR="00A10F93" w:rsidRPr="006D27C5" w:rsidRDefault="00A10F93" w:rsidP="00A10F93">
      <w:pPr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 xml:space="preserve">Я землю копала — ничуть не устала. </w:t>
      </w:r>
    </w:p>
    <w:p w:rsidR="00A10F93" w:rsidRPr="006D27C5" w:rsidRDefault="00A10F93" w:rsidP="00A10F93">
      <w:pPr>
        <w:ind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>А кто мною копал, тот и устал. (Лопата)</w:t>
      </w:r>
    </w:p>
    <w:p w:rsidR="00A10F93" w:rsidRPr="006D27C5" w:rsidRDefault="00A10F93" w:rsidP="00A10F93">
      <w:pPr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>Толстый тонкого побьет, тонкий что-нибудь прибьет. (Молоток и гвоздь)</w:t>
      </w:r>
    </w:p>
    <w:p w:rsidR="00A10F93" w:rsidRPr="006D27C5" w:rsidRDefault="00A10F93" w:rsidP="00A10F93">
      <w:pPr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>Листья падают в саду, я их быстренько смету. (Грабли)</w:t>
      </w:r>
    </w:p>
    <w:p w:rsidR="00A10F93" w:rsidRPr="006D27C5" w:rsidRDefault="00A10F93" w:rsidP="00A10F93">
      <w:pPr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6D27C5">
        <w:rPr>
          <w:sz w:val="32"/>
          <w:szCs w:val="32"/>
        </w:rPr>
        <w:t xml:space="preserve">Ела, ела дуб, дуб. Поломала зуб, зуб. (Пила) </w:t>
      </w:r>
    </w:p>
    <w:p w:rsidR="0053193D" w:rsidRPr="006D27C5" w:rsidRDefault="0053193D">
      <w:pPr>
        <w:rPr>
          <w:sz w:val="32"/>
          <w:szCs w:val="32"/>
        </w:rPr>
      </w:pPr>
    </w:p>
    <w:sectPr w:rsidR="0053193D" w:rsidRPr="006D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6FBB"/>
    <w:multiLevelType w:val="hybridMultilevel"/>
    <w:tmpl w:val="BFDAA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47"/>
    <w:rsid w:val="0053193D"/>
    <w:rsid w:val="00656947"/>
    <w:rsid w:val="006D27C5"/>
    <w:rsid w:val="00A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CF9C-2E91-4486-AF3C-9798993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2020-05-12T03:23:00Z</dcterms:created>
  <dcterms:modified xsi:type="dcterms:W3CDTF">2020-05-12T03:51:00Z</dcterms:modified>
</cp:coreProperties>
</file>