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4" w:rsidRPr="00AB7529" w:rsidRDefault="00A42A74" w:rsidP="00AB7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B75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Рабочий лист дистанционного занятия </w:t>
      </w:r>
    </w:p>
    <w:p w:rsidR="00A42A74" w:rsidRPr="00AB7529" w:rsidRDefault="00A42A74" w:rsidP="00AB7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AB752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педагога дополнительного образования Минаевой Юлии Евгеньевны</w:t>
      </w:r>
      <w:bookmarkStart w:id="0" w:name="_GoBack"/>
      <w:bookmarkEnd w:id="0"/>
    </w:p>
    <w:p w:rsidR="00A42A74" w:rsidRPr="00AB7529" w:rsidRDefault="00A42A74" w:rsidP="00AB7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B75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 занятия: «Песни военных лет»</w:t>
      </w:r>
    </w:p>
    <w:p w:rsidR="00A42A74" w:rsidRPr="00F77506" w:rsidRDefault="00A42A74" w:rsidP="00A42A7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77506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A42A74" w:rsidRPr="00FA6CEF" w:rsidRDefault="00A42A74" w:rsidP="00A42A7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FA6CEF">
        <w:rPr>
          <w:rFonts w:ascii="Times New Roman" w:hAnsi="Times New Roman" w:cs="Times New Roman"/>
          <w:b w:val="0"/>
          <w:bCs w:val="0"/>
          <w:color w:val="000000"/>
        </w:rPr>
        <w:t xml:space="preserve"> - знакомство с историей создания песен о войне, выявление роли и значения песни в духовной жизни общества в годы Великой Отечественной войны.</w:t>
      </w:r>
    </w:p>
    <w:p w:rsidR="00A42A74" w:rsidRPr="00FA6CEF" w:rsidRDefault="00A42A74" w:rsidP="00A42A7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FA6CEF">
        <w:rPr>
          <w:rFonts w:ascii="Times New Roman" w:hAnsi="Times New Roman" w:cs="Times New Roman"/>
          <w:b w:val="0"/>
          <w:bCs w:val="0"/>
          <w:color w:val="000000"/>
        </w:rPr>
        <w:t xml:space="preserve">Задачи:                                                                 </w:t>
      </w:r>
    </w:p>
    <w:p w:rsidR="00A42A74" w:rsidRPr="00FA6CEF" w:rsidRDefault="00A42A74" w:rsidP="00A42A74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FA6CEF">
        <w:rPr>
          <w:rFonts w:ascii="Times New Roman" w:hAnsi="Times New Roman" w:cs="Times New Roman"/>
          <w:b w:val="0"/>
          <w:bCs w:val="0"/>
          <w:color w:val="000000"/>
        </w:rPr>
        <w:t xml:space="preserve"> - 1. </w:t>
      </w:r>
      <w:r>
        <w:rPr>
          <w:rFonts w:ascii="Times New Roman" w:hAnsi="Times New Roman" w:cs="Times New Roman"/>
          <w:b w:val="0"/>
          <w:bCs w:val="0"/>
          <w:color w:val="000000"/>
        </w:rPr>
        <w:t>Знакомство</w:t>
      </w:r>
      <w:r w:rsidRPr="00FA6CEF">
        <w:rPr>
          <w:rFonts w:ascii="Times New Roman" w:hAnsi="Times New Roman" w:cs="Times New Roman"/>
          <w:b w:val="0"/>
          <w:bCs w:val="0"/>
          <w:color w:val="000000"/>
        </w:rPr>
        <w:t xml:space="preserve"> воспитанники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с песенным творчеством периода ВОВ и</w:t>
      </w:r>
      <w:r w:rsidRPr="00FA6CEF">
        <w:rPr>
          <w:rFonts w:ascii="Times New Roman" w:hAnsi="Times New Roman" w:cs="Times New Roman"/>
          <w:b w:val="0"/>
          <w:bCs w:val="0"/>
          <w:color w:val="000000"/>
        </w:rPr>
        <w:t xml:space="preserve"> с историей создания некоторых песен.</w:t>
      </w:r>
    </w:p>
    <w:p w:rsidR="00A42A74" w:rsidRPr="00FA6CEF" w:rsidRDefault="00A42A74" w:rsidP="00A42A74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FA6CEF">
        <w:rPr>
          <w:rFonts w:ascii="Times New Roman" w:hAnsi="Times New Roman" w:cs="Times New Roman"/>
          <w:b w:val="0"/>
          <w:bCs w:val="0"/>
          <w:color w:val="000000"/>
        </w:rPr>
        <w:t>2. Систематизировать песни, написанные во время ВОВ в соответствии с тематикой и их содержанием.</w:t>
      </w:r>
    </w:p>
    <w:p w:rsidR="00A42A74" w:rsidRDefault="00A42A74" w:rsidP="00A42A7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FA6CEF">
        <w:rPr>
          <w:rFonts w:ascii="Times New Roman" w:hAnsi="Times New Roman" w:cs="Times New Roman"/>
          <w:b w:val="0"/>
          <w:bCs w:val="0"/>
          <w:color w:val="000000"/>
        </w:rPr>
        <w:t>3. Определить роль песен в жизни общества в годы войны.</w:t>
      </w:r>
    </w:p>
    <w:p w:rsidR="00F77506" w:rsidRPr="00F77506" w:rsidRDefault="00F77506" w:rsidP="00F77506"/>
    <w:p w:rsidR="00A42A74" w:rsidRPr="00F77506" w:rsidRDefault="00A42A74" w:rsidP="00A42A74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506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 w:rsidR="00F775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42A74" w:rsidRDefault="00E572DE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A74"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A74"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Завершается учебный год и совсем скоро нам с вами предстоит проведение онлай</w:t>
      </w:r>
      <w:proofErr w:type="gramStart"/>
      <w:r w:rsidR="00A42A74"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A42A74"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лагерной смены. Все вы знаете, что 2020 год объявлен в нашей стране годом Памяти и Славы. Один из дней нашего лагеря будет посвящён Великой отечественной войне. Сегодня мы поговорим с вами о песнях военного времени. </w:t>
      </w:r>
    </w:p>
    <w:p w:rsidR="004A6E1B" w:rsidRPr="004A6E1B" w:rsidRDefault="004A6E1B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1.Военная песня всегда была явлением, объединяющим нацию, и в этом ее огромная сила. Именно в этом жанре наблюдается наиболее высокая концентрация таких содержательных смыслов, как патриотизм, любовь к Родине. Все это незыблемые духовные ценности, осознаваемые и разделяемые многими поколениями. Именно они никогда не потеряют своей актуальности.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не только имела место на войне, но и помогала осуществить победу над врагом.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далась победа нашим людям. Но и в это страшное время люди были безотрывно связаны с музыкальным творчеством. В блокадном Ленинграде звучали произведения Чайковского и Бетховена, состоялась премьера Седьмой «Героической» симфонии Шостаковича. На передовых позициях устраивались концерты. И особенно фронтовики любили слушать песни!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всегда сопровождала солдата. 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фронтовых песен.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Говорилось, что фронтовая песня – это вторая винтовка, что враг боится песни больше, чем огнестрельного оружия.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однажды молодого бойца-танкиста спросили, как он мог один разгромить большую группу гитлеровцев, тот ответил, что он был не один, ведь ему помогали трое: танк, автомат и песня.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весь наш народ, воевала и песня. В этих песнях люди черпали душевные силы.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военная песня – это музыкальное произведение, написанное в песенном жанре, отражающее события личной или общественной жизни на фоне военных событий. Военная песня стала неотъемлемой частью военного периода.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 нас был проведён опрос на тему: «Самые знаменитые Песни Победы?», «Кто их автор?», «Где звучат эти песни сегодня?».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приведены ниже.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известные Песни Победы?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43% «День Победы»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22% «Катюша»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20% «Синий платочек»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8% «Священная война»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7% «Темная ночь»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звучат эти песни сегодня?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дома, в школе, на слётах, звучат на ТВ-10%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«Катюша», «Темная ночь», «Синий платочек»-90%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(90%) эти песни знакомы с детства.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автор этих песен?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большое количество наших воспитанников знают об авторах и истории создания этих песен.</w:t>
      </w:r>
    </w:p>
    <w:p w:rsidR="00A42A74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 окончательно подтолкнул нас к необходимости проведения такого занятия.</w:t>
      </w:r>
    </w:p>
    <w:p w:rsidR="004A6E1B" w:rsidRPr="004A6E1B" w:rsidRDefault="004A6E1B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2.Песня «Священная война».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стихотворения «Священная война» - Василий Иванович Лебедев-Кумач. Уже на второй день после объявления-войны-это стихотворение прочитал по радио актер Малого театра. Стихотворение каждый день звучало по радио и не могло не привлечь внимания композиторов. Музыку написал Борис Александрович Александров. Эта песня ассоциируется у русского народа с призывным плакатом: «РОДИНА-МАТЬ ЗОВЁТ».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песня исполнялась на площади Белорусского вокзала, откуда постоянно уходили составы на фронт. Затем она звучала вновь и вновь, став гимном, призывом. Эта песня шла с солдатами по фронтовым дорогам, ее пели в партизанских землянках. Песню знали. Знают и сейчас.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«Катюша».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песни «Катюша» - Матвей Исаакович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Михаил Васильевич Исаковский. Написана песня в конце 30-х годов. Весна, цветущие сады, любовь и верность… Стихи простые, наивные, 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 них надежды и любви! Такие письма были необходимы солдату. «Катюша» олицетворяла </w:t>
      </w: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самое лучшее в жизни – все то, что пытался разрушить беспощадный фашист.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в песне жила Катюша, ее именем народ ласково окрестил грозное оружие, наводящее ужас на врага. Это были реактивные гвардейские минометы, которых панически боялись враги.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эта песня действительно о любви, которая укрепляла веру в победу, вселяла бодрость, помогала солдатам выполнять свой долг.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приобрела мировую известность. В Польше она известна как «Катерина», в Италии – «Дует ветер». Мелодия «Катюши» даже стала гимном итальянских партизан. В 1985 году в Москве проходил XII Всемирный фестиваль молодежи и студентов. В честь «Катюши» было решено создать сувенир. Гостей нашей столицы, прибывших на фестиваль, встречала приветливая девочка с ласковым, знакомым всем, именем – Катюша. Как и олимпийский медвежонок, она стала известна всему миру, и всюду звучала в честь нее замечательная песня.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«Тёмная ночь»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популярной среди фронтовиков была песня Никиты Богословского на стихи Владимира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Агатова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«Темная ночь».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Никита Богословский утверждает, что мелодия «Темной ночи» сложилась буквально на одном дыхании, мгновенно, что это заняло у него столько времени, сколько песня звучит сейчас. В 1942 году в Ташкенте снималась картина «Два бойца». Там и прозвучала эта песня в исполнении Бернеса. С момента показа фильма началась долгая жизнь «Темной ночи». Ее пели в окопах и землянках, мысленно обращаясь к родным и близким.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была Победа, но триумфальное шествие «Темной ночи» продолжалось, она облетела весь земной шар. И когда Иван Семенович Козловский, 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приехав в гости к вождю</w:t>
      </w:r>
      <w:proofErr w:type="gram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американского рабочего класса Уильяму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Фостеру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конце беседы спросил его: «Что вы хотели бы послушать? Я с радостью спою вам»,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Фостер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попросил: «Спойте „Темную ночь”, эту песню у нас в Америке очень любят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«Синий платочек»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слов и музыки — Я. Галицкий и Е.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Петерсбургский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этой песни две жизни: довоенная и военная.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родилась до войны, быстро стала любимой в народе. Ее исполняли такие знаменитости, как Изабелла Юрьева, Лидия Русланова.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военные годы песня обрела новый смысл, стала символом и своеобразным залогом того, что мирное время вернется. Привычный же «Синий платочек» появился в 1942 году, когда песню исполнила Клавдия Шульженко.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«День Победы».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фронтовики – народ не сентиментальный. Много раз смерть смотрела им в глаза. Но когда они слышат мелодию и слова этой песни, никто не остается равнодушным. Нередко даже слезы наворачиваются на глаза.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Да. Это песня «День Победы», авторов Давида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Владимира Харитонова. Впервые она прозвучала на праздновании 30-летия Победы 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московском Кремле в исполнении Льва Лещенко. Полюбившаяся песня звучит везде и, конечно, тогда, когда собираются ветераны. Они считают её своей, фронтовой. Это самая высокая оценка работы авторов песни «День Победы». Вот уже в течение 40 лет мы каждый год на Праздник Победы слышим эту «главную победную песню».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изучении темы военной песни, было выявлено огромное разнообразие песенных произведений этого жанра, следовательно, встал вопрос классификации военной песни. Решая эту задачу, мы разделили военные песни на несколько групп.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песни. Песня-призыв защищать Родину («Священная война»)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Прощальные песни. В них звучит тема расставания и разлуки с женами, детьми, матерями, родственниками («Прощайте, скалистые горы»)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 песни. Песни, в которых солдаты вспоминали о доме, семье («Темная ночь»; «Синий платочек»)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Шуточные и задорные песни. Их пели солдаты в минуты отдыха на привале («Катюша», «Смуглянка»)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Победные песни. В них поется о победе советского солдата над врагом. («День Победы», «Дорога на Берлин»)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одной из задач занятия стоял вопрос, связанный с выявлением особенностей воздействия военной песни, которые, как мы определили, заключаются в следующем: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объединяющая сила;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ощущения эмоционального подъема;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передача атмосферы времени;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передача самых сокровенных мыслей и чувств, веры в победу.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занятия: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мы пришли к выводу, что в годы Великой Отечественной войны песня духовно обогащала нелёгкую фронтовую жизнь, наполняла её высоким смыслом.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вели в бой, они стали оружием, разящим врага.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объединяли, морально помогали выстоять и победить.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делили вместе с воинами горести и радости, подбадривали их веселой шуткой, грустили вместе с ними об оставленных родных.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созданные в годы войны, обладают ныне силой документа – прямого свидетельства непосредственного участника тех грозных событий.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 о Великой Отечественной войне сложено уже после ее окончания. Они тоже сыграли заметную роль в жизни нашего общества.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нашего занятия мы познакомились с историей создания нескольких песен. Военных песен очень много и появляются каждый год </w:t>
      </w: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песни потому, что люди помнят о героях, об их подвигах, о славной победе.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песни тех далеких лет мы поем и сейчас, потому что они помогают нам стать сильнее, мужественнее, человечнее.</w:t>
      </w:r>
    </w:p>
    <w:p w:rsidR="00A42A74" w:rsidRPr="004A6E1B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</w:p>
    <w:p w:rsidR="00A42A74" w:rsidRPr="004A6E1B" w:rsidRDefault="004A6E1B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A74"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открытие нашего онлайн-лагеря состоится 15-16 июня. Открытие лагеря будет торжественным. 1 день мы посвятим 75-летию Победы в ВОВ. </w:t>
      </w:r>
    </w:p>
    <w:p w:rsidR="00A42A74" w:rsidRDefault="00A42A74" w:rsidP="004A6E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4 июня прошу вас выбрать песню военного времени и сделать песенный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песни должна проходить в парадной форме. Песни у отрядов повторяться не должны.</w:t>
      </w:r>
    </w:p>
    <w:p w:rsidR="004A6E1B" w:rsidRPr="004A6E1B" w:rsidRDefault="004A6E1B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74" w:rsidRPr="004A6E1B" w:rsidRDefault="00A42A74" w:rsidP="004A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присылаем в социальную сеть интернет https://vk.com/rdshilovo до 19.00 04.06.2020 года.</w:t>
      </w:r>
    </w:p>
    <w:p w:rsidR="00A42A74" w:rsidRPr="004A6E1B" w:rsidRDefault="00A42A74" w:rsidP="004A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A42A74" w:rsidRPr="004A6E1B" w:rsidRDefault="00A42A74" w:rsidP="004A6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83D"/>
          <w:sz w:val="28"/>
          <w:szCs w:val="28"/>
          <w:lang w:eastAsia="ru-RU"/>
        </w:rPr>
      </w:pPr>
    </w:p>
    <w:p w:rsidR="00597406" w:rsidRDefault="00597406"/>
    <w:sectPr w:rsidR="0059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E"/>
    <w:rsid w:val="0045219E"/>
    <w:rsid w:val="004A6E1B"/>
    <w:rsid w:val="00597406"/>
    <w:rsid w:val="00A42A74"/>
    <w:rsid w:val="00AB7529"/>
    <w:rsid w:val="00E572DE"/>
    <w:rsid w:val="00F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42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42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6</cp:revision>
  <dcterms:created xsi:type="dcterms:W3CDTF">2020-05-24T13:38:00Z</dcterms:created>
  <dcterms:modified xsi:type="dcterms:W3CDTF">2020-05-25T10:45:00Z</dcterms:modified>
</cp:coreProperties>
</file>