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1D" w:rsidRDefault="00F8791D" w:rsidP="00F87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 «Справка БК»</w:t>
      </w:r>
    </w:p>
    <w:p w:rsidR="00F8791D" w:rsidRDefault="00F8791D" w:rsidP="00F87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заполнения</w:t>
      </w:r>
      <w:r w:rsidR="00EB1C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B1CD2">
        <w:rPr>
          <w:rFonts w:ascii="Times New Roman" w:hAnsi="Times New Roman" w:cs="Times New Roman"/>
          <w:b/>
          <w:sz w:val="28"/>
          <w:szCs w:val="28"/>
        </w:rPr>
        <w:t>справок</w:t>
      </w:r>
      <w:proofErr w:type="gramEnd"/>
      <w:r w:rsidR="00EB1CD2">
        <w:rPr>
          <w:rFonts w:ascii="Times New Roman" w:hAnsi="Times New Roman" w:cs="Times New Roman"/>
          <w:b/>
          <w:sz w:val="28"/>
          <w:szCs w:val="28"/>
        </w:rPr>
        <w:t xml:space="preserve"> о доходах начиная с 20</w:t>
      </w:r>
      <w:r>
        <w:rPr>
          <w:rFonts w:ascii="Times New Roman" w:hAnsi="Times New Roman" w:cs="Times New Roman"/>
          <w:b/>
          <w:sz w:val="28"/>
          <w:szCs w:val="28"/>
        </w:rPr>
        <w:t>17 года)</w:t>
      </w:r>
    </w:p>
    <w:p w:rsidR="00F8791D" w:rsidRDefault="00F8791D" w:rsidP="00F879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791D" w:rsidRDefault="00F8791D" w:rsidP="00F879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 01.03.2017 в соответствии с Указом Президента Российской Федерации от 21.02.2017 № 82 справки о доходах, расходах, об имуществе и обязательствах имущественного характера необходимо заполнять только с использованием специального программного обеспечения «Справки БК», размещенного на официальном </w:t>
      </w:r>
      <w:hyperlink r:id="rId6" w:tgtFrame="_blank" w:history="1">
        <w:r>
          <w:rPr>
            <w:rStyle w:val="a3"/>
            <w:color w:val="154EC9"/>
            <w:sz w:val="28"/>
            <w:szCs w:val="28"/>
          </w:rPr>
          <w:t>сайте</w:t>
        </w:r>
      </w:hyperlink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государственной информационной системы в области государственной службы в информационно-телекоммуникационной сети «Интернет» и на официальном </w:t>
      </w:r>
      <w:hyperlink r:id="rId7" w:tgtFrame="_blank" w:history="1">
        <w:r>
          <w:rPr>
            <w:rStyle w:val="a3"/>
            <w:color w:val="154EC9"/>
            <w:sz w:val="28"/>
            <w:szCs w:val="28"/>
          </w:rPr>
          <w:t>портале</w:t>
        </w:r>
      </w:hyperlink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интернет-представительства Президента России.</w:t>
      </w:r>
      <w:proofErr w:type="gramEnd"/>
    </w:p>
    <w:p w:rsidR="00F8791D" w:rsidRDefault="00F8791D" w:rsidP="00F879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bookmarkStart w:id="0" w:name="_GoBack"/>
      <w:bookmarkEnd w:id="0"/>
    </w:p>
    <w:sectPr w:rsidR="00F87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B7B33"/>
    <w:multiLevelType w:val="hybridMultilevel"/>
    <w:tmpl w:val="28F22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55"/>
    <w:rsid w:val="00685CA7"/>
    <w:rsid w:val="007075AC"/>
    <w:rsid w:val="00D51A55"/>
    <w:rsid w:val="00DB490E"/>
    <w:rsid w:val="00E65D11"/>
    <w:rsid w:val="00EB1CD2"/>
    <w:rsid w:val="00F8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1D"/>
  </w:style>
  <w:style w:type="paragraph" w:styleId="1">
    <w:name w:val="heading 1"/>
    <w:basedOn w:val="a"/>
    <w:link w:val="10"/>
    <w:uiPriority w:val="9"/>
    <w:qFormat/>
    <w:rsid w:val="00DB49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9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B49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5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1D"/>
  </w:style>
  <w:style w:type="paragraph" w:styleId="1">
    <w:name w:val="heading 1"/>
    <w:basedOn w:val="a"/>
    <w:link w:val="10"/>
    <w:uiPriority w:val="9"/>
    <w:qFormat/>
    <w:rsid w:val="00DB49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9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B49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5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6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79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201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95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36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86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63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78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85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303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7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34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42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6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09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05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emlin.ru/structure/additional/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sluzhba.gov.ru/anticorruption/spravki_b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</dc:creator>
  <cp:keywords/>
  <dc:description/>
  <cp:lastModifiedBy>Муравьева</cp:lastModifiedBy>
  <cp:revision>6</cp:revision>
  <dcterms:created xsi:type="dcterms:W3CDTF">2022-12-27T09:36:00Z</dcterms:created>
  <dcterms:modified xsi:type="dcterms:W3CDTF">2023-01-18T12:45:00Z</dcterms:modified>
</cp:coreProperties>
</file>